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3A" w:rsidRPr="005F4146" w:rsidRDefault="005F4146" w:rsidP="005F414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146">
        <w:rPr>
          <w:rFonts w:ascii="Times New Roman" w:hAnsi="Times New Roman" w:cs="Times New Roman"/>
          <w:b/>
          <w:sz w:val="28"/>
          <w:szCs w:val="28"/>
        </w:rPr>
        <w:t>Подготовлено Заключение на проект решения «О бюд</w:t>
      </w:r>
      <w:r w:rsidR="00B466C2">
        <w:rPr>
          <w:rFonts w:ascii="Times New Roman" w:hAnsi="Times New Roman" w:cs="Times New Roman"/>
          <w:b/>
          <w:sz w:val="28"/>
          <w:szCs w:val="28"/>
        </w:rPr>
        <w:t>же</w:t>
      </w:r>
      <w:r w:rsidR="00552C9B">
        <w:rPr>
          <w:rFonts w:ascii="Times New Roman" w:hAnsi="Times New Roman" w:cs="Times New Roman"/>
          <w:b/>
          <w:sz w:val="28"/>
          <w:szCs w:val="28"/>
        </w:rPr>
        <w:t>те</w:t>
      </w:r>
      <w:r w:rsidR="0031413F">
        <w:rPr>
          <w:rFonts w:ascii="Times New Roman" w:hAnsi="Times New Roman" w:cs="Times New Roman"/>
          <w:b/>
          <w:sz w:val="28"/>
          <w:szCs w:val="28"/>
        </w:rPr>
        <w:t xml:space="preserve"> Талдомского городского округа на 20</w:t>
      </w:r>
      <w:r w:rsidR="00697F43">
        <w:rPr>
          <w:rFonts w:ascii="Times New Roman" w:hAnsi="Times New Roman" w:cs="Times New Roman"/>
          <w:b/>
          <w:sz w:val="28"/>
          <w:szCs w:val="28"/>
        </w:rPr>
        <w:t>20</w:t>
      </w:r>
      <w:r w:rsidR="0031413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697F43">
        <w:rPr>
          <w:rFonts w:ascii="Times New Roman" w:hAnsi="Times New Roman" w:cs="Times New Roman"/>
          <w:b/>
          <w:sz w:val="28"/>
          <w:szCs w:val="28"/>
        </w:rPr>
        <w:t>1</w:t>
      </w:r>
      <w:r w:rsidR="0031413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697F43">
        <w:rPr>
          <w:rFonts w:ascii="Times New Roman" w:hAnsi="Times New Roman" w:cs="Times New Roman"/>
          <w:b/>
          <w:sz w:val="28"/>
          <w:szCs w:val="28"/>
        </w:rPr>
        <w:t>2</w:t>
      </w:r>
      <w:r w:rsidRPr="005F4146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E303A" w:rsidRDefault="000C0A21" w:rsidP="00D53D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A2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10047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645" cy="289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146" w:rsidRPr="005F4146" w:rsidRDefault="009D4687" w:rsidP="005F4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0C0A21">
        <w:rPr>
          <w:rFonts w:ascii="Times New Roman" w:hAnsi="Times New Roman" w:cs="Times New Roman"/>
          <w:sz w:val="28"/>
          <w:szCs w:val="28"/>
        </w:rPr>
        <w:t xml:space="preserve">ая палата </w:t>
      </w:r>
      <w:r>
        <w:rPr>
          <w:rFonts w:ascii="Times New Roman" w:hAnsi="Times New Roman" w:cs="Times New Roman"/>
          <w:sz w:val="28"/>
          <w:szCs w:val="28"/>
        </w:rPr>
        <w:t>Талдомского</w:t>
      </w:r>
      <w:r w:rsidR="005F4146">
        <w:rPr>
          <w:rFonts w:ascii="Times New Roman" w:hAnsi="Times New Roman" w:cs="Times New Roman"/>
          <w:sz w:val="28"/>
          <w:szCs w:val="28"/>
        </w:rPr>
        <w:t xml:space="preserve"> </w:t>
      </w:r>
      <w:r w:rsidR="000C0A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F4146">
        <w:rPr>
          <w:rFonts w:ascii="Times New Roman" w:hAnsi="Times New Roman" w:cs="Times New Roman"/>
          <w:sz w:val="28"/>
          <w:szCs w:val="28"/>
        </w:rPr>
        <w:t xml:space="preserve"> провел</w:t>
      </w:r>
      <w:r w:rsidR="000C0A21">
        <w:rPr>
          <w:rFonts w:ascii="Times New Roman" w:hAnsi="Times New Roman" w:cs="Times New Roman"/>
          <w:sz w:val="28"/>
          <w:szCs w:val="28"/>
        </w:rPr>
        <w:t>а</w:t>
      </w:r>
      <w:r w:rsidR="005F4146">
        <w:rPr>
          <w:rFonts w:ascii="Times New Roman" w:hAnsi="Times New Roman" w:cs="Times New Roman"/>
          <w:sz w:val="28"/>
          <w:szCs w:val="28"/>
        </w:rPr>
        <w:t xml:space="preserve"> экспертизу проекта бюджета</w:t>
      </w:r>
      <w:r w:rsidR="0031413F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 на 20</w:t>
      </w:r>
      <w:r w:rsidR="000C0A2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1413F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0C0A21">
        <w:rPr>
          <w:rFonts w:ascii="Times New Roman" w:hAnsi="Times New Roman" w:cs="Times New Roman"/>
          <w:sz w:val="28"/>
          <w:szCs w:val="28"/>
        </w:rPr>
        <w:t>1</w:t>
      </w:r>
      <w:r w:rsidR="005F4146">
        <w:rPr>
          <w:rFonts w:ascii="Times New Roman" w:hAnsi="Times New Roman" w:cs="Times New Roman"/>
          <w:sz w:val="28"/>
          <w:szCs w:val="28"/>
        </w:rPr>
        <w:t xml:space="preserve"> и</w:t>
      </w:r>
      <w:r w:rsidR="0031413F">
        <w:rPr>
          <w:rFonts w:ascii="Times New Roman" w:hAnsi="Times New Roman" w:cs="Times New Roman"/>
          <w:sz w:val="28"/>
          <w:szCs w:val="28"/>
        </w:rPr>
        <w:t xml:space="preserve"> 202</w:t>
      </w:r>
      <w:r w:rsidR="000C0A21">
        <w:rPr>
          <w:rFonts w:ascii="Times New Roman" w:hAnsi="Times New Roman" w:cs="Times New Roman"/>
          <w:sz w:val="28"/>
          <w:szCs w:val="28"/>
        </w:rPr>
        <w:t>2</w:t>
      </w:r>
      <w:r w:rsidR="00552C9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413F">
        <w:rPr>
          <w:rFonts w:ascii="Times New Roman" w:hAnsi="Times New Roman" w:cs="Times New Roman"/>
          <w:sz w:val="28"/>
          <w:szCs w:val="28"/>
        </w:rPr>
        <w:t xml:space="preserve">. </w:t>
      </w:r>
      <w:r w:rsidR="005F4146">
        <w:rPr>
          <w:rFonts w:ascii="Times New Roman" w:hAnsi="Times New Roman" w:cs="Times New Roman"/>
          <w:sz w:val="28"/>
          <w:szCs w:val="28"/>
        </w:rPr>
        <w:t>Экспертиза проекта бюджета</w:t>
      </w:r>
      <w:r w:rsidR="00B23C24">
        <w:rPr>
          <w:rFonts w:ascii="Times New Roman" w:hAnsi="Times New Roman" w:cs="Times New Roman"/>
          <w:sz w:val="28"/>
          <w:szCs w:val="28"/>
        </w:rPr>
        <w:t xml:space="preserve"> </w:t>
      </w:r>
      <w:r w:rsidR="005F414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31413F">
        <w:rPr>
          <w:rFonts w:ascii="Times New Roman" w:hAnsi="Times New Roman" w:cs="Times New Roman"/>
          <w:sz w:val="28"/>
          <w:szCs w:val="28"/>
        </w:rPr>
        <w:t xml:space="preserve">на основании п. </w:t>
      </w:r>
      <w:r w:rsidR="000C0A21">
        <w:rPr>
          <w:rFonts w:ascii="Times New Roman" w:hAnsi="Times New Roman" w:cs="Times New Roman"/>
          <w:sz w:val="28"/>
          <w:szCs w:val="28"/>
        </w:rPr>
        <w:t>3.2</w:t>
      </w:r>
      <w:r w:rsidR="00B23C24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</w:t>
      </w:r>
      <w:r w:rsidR="000C0A21">
        <w:rPr>
          <w:rFonts w:ascii="Times New Roman" w:hAnsi="Times New Roman" w:cs="Times New Roman"/>
          <w:sz w:val="28"/>
          <w:szCs w:val="28"/>
        </w:rPr>
        <w:t xml:space="preserve">й палаты </w:t>
      </w:r>
      <w:r w:rsidR="00B23C24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0C0A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1413F">
        <w:rPr>
          <w:rFonts w:ascii="Times New Roman" w:hAnsi="Times New Roman" w:cs="Times New Roman"/>
          <w:sz w:val="28"/>
          <w:szCs w:val="28"/>
        </w:rPr>
        <w:t xml:space="preserve"> на 201</w:t>
      </w:r>
      <w:r w:rsidR="000C0A21">
        <w:rPr>
          <w:rFonts w:ascii="Times New Roman" w:hAnsi="Times New Roman" w:cs="Times New Roman"/>
          <w:sz w:val="28"/>
          <w:szCs w:val="28"/>
        </w:rPr>
        <w:t>9</w:t>
      </w:r>
      <w:r w:rsidR="00560B98">
        <w:rPr>
          <w:rFonts w:ascii="Times New Roman" w:hAnsi="Times New Roman" w:cs="Times New Roman"/>
          <w:sz w:val="28"/>
          <w:szCs w:val="28"/>
        </w:rPr>
        <w:t xml:space="preserve"> год</w:t>
      </w:r>
      <w:r w:rsidR="0031413F">
        <w:rPr>
          <w:rFonts w:ascii="Times New Roman" w:hAnsi="Times New Roman" w:cs="Times New Roman"/>
          <w:sz w:val="28"/>
          <w:szCs w:val="28"/>
        </w:rPr>
        <w:t>.</w:t>
      </w:r>
      <w:r w:rsidR="005F4146" w:rsidRPr="005F4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146" w:rsidRDefault="005F4146" w:rsidP="005F4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146">
        <w:rPr>
          <w:rFonts w:ascii="Times New Roman" w:hAnsi="Times New Roman" w:cs="Times New Roman"/>
          <w:sz w:val="28"/>
          <w:szCs w:val="28"/>
        </w:rPr>
        <w:t>Проект решения «О бюд</w:t>
      </w:r>
      <w:r w:rsidR="00B466C2">
        <w:rPr>
          <w:rFonts w:ascii="Times New Roman" w:hAnsi="Times New Roman" w:cs="Times New Roman"/>
          <w:sz w:val="28"/>
          <w:szCs w:val="28"/>
        </w:rPr>
        <w:t>же</w:t>
      </w:r>
      <w:r w:rsidR="00552C9B">
        <w:rPr>
          <w:rFonts w:ascii="Times New Roman" w:hAnsi="Times New Roman" w:cs="Times New Roman"/>
          <w:sz w:val="28"/>
          <w:szCs w:val="28"/>
        </w:rPr>
        <w:t>те</w:t>
      </w:r>
      <w:r w:rsidRPr="005F4146">
        <w:rPr>
          <w:rFonts w:ascii="Times New Roman" w:hAnsi="Times New Roman" w:cs="Times New Roman"/>
          <w:sz w:val="28"/>
          <w:szCs w:val="28"/>
        </w:rPr>
        <w:t xml:space="preserve"> Талдомского </w:t>
      </w:r>
      <w:r w:rsidR="0031413F">
        <w:rPr>
          <w:rFonts w:ascii="Times New Roman" w:hAnsi="Times New Roman" w:cs="Times New Roman"/>
          <w:sz w:val="28"/>
          <w:szCs w:val="28"/>
        </w:rPr>
        <w:t>городского округа на 20</w:t>
      </w:r>
      <w:r w:rsidR="000C0A21">
        <w:rPr>
          <w:rFonts w:ascii="Times New Roman" w:hAnsi="Times New Roman" w:cs="Times New Roman"/>
          <w:sz w:val="28"/>
          <w:szCs w:val="28"/>
        </w:rPr>
        <w:t>20</w:t>
      </w:r>
      <w:r w:rsidR="003141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0A21">
        <w:rPr>
          <w:rFonts w:ascii="Times New Roman" w:hAnsi="Times New Roman" w:cs="Times New Roman"/>
          <w:sz w:val="28"/>
          <w:szCs w:val="28"/>
        </w:rPr>
        <w:t>1</w:t>
      </w:r>
      <w:r w:rsidR="0031413F">
        <w:rPr>
          <w:rFonts w:ascii="Times New Roman" w:hAnsi="Times New Roman" w:cs="Times New Roman"/>
          <w:sz w:val="28"/>
          <w:szCs w:val="28"/>
        </w:rPr>
        <w:t xml:space="preserve"> и 202</w:t>
      </w:r>
      <w:r w:rsidR="000C0A21">
        <w:rPr>
          <w:rFonts w:ascii="Times New Roman" w:hAnsi="Times New Roman" w:cs="Times New Roman"/>
          <w:sz w:val="28"/>
          <w:szCs w:val="28"/>
        </w:rPr>
        <w:t>2</w:t>
      </w:r>
      <w:r w:rsidRPr="005F4146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направлен в Контрольно-счетн</w:t>
      </w:r>
      <w:r w:rsidR="000C0A21">
        <w:rPr>
          <w:rFonts w:ascii="Times New Roman" w:hAnsi="Times New Roman" w:cs="Times New Roman"/>
          <w:sz w:val="28"/>
          <w:szCs w:val="28"/>
        </w:rPr>
        <w:t xml:space="preserve">ую палату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52C9B">
        <w:rPr>
          <w:rFonts w:ascii="Times New Roman" w:hAnsi="Times New Roman" w:cs="Times New Roman"/>
          <w:sz w:val="28"/>
          <w:szCs w:val="28"/>
        </w:rPr>
        <w:t>подготовки заключения на него 1</w:t>
      </w:r>
      <w:r w:rsidR="000C0A21">
        <w:rPr>
          <w:rFonts w:ascii="Times New Roman" w:hAnsi="Times New Roman" w:cs="Times New Roman"/>
          <w:sz w:val="28"/>
          <w:szCs w:val="28"/>
        </w:rPr>
        <w:t>8</w:t>
      </w:r>
      <w:r w:rsidR="0031413F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0C0A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F4146" w:rsidRDefault="005F4146" w:rsidP="005F4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на п</w:t>
      </w:r>
      <w:r w:rsidRPr="005F4146">
        <w:rPr>
          <w:rFonts w:ascii="Times New Roman" w:hAnsi="Times New Roman" w:cs="Times New Roman"/>
          <w:sz w:val="28"/>
          <w:szCs w:val="28"/>
        </w:rPr>
        <w:t>роект решения «О бюд</w:t>
      </w:r>
      <w:r w:rsidR="00B466C2">
        <w:rPr>
          <w:rFonts w:ascii="Times New Roman" w:hAnsi="Times New Roman" w:cs="Times New Roman"/>
          <w:sz w:val="28"/>
          <w:szCs w:val="28"/>
        </w:rPr>
        <w:t xml:space="preserve">жете </w:t>
      </w:r>
      <w:r w:rsidRPr="005F4146">
        <w:rPr>
          <w:rFonts w:ascii="Times New Roman" w:hAnsi="Times New Roman" w:cs="Times New Roman"/>
          <w:sz w:val="28"/>
          <w:szCs w:val="28"/>
        </w:rPr>
        <w:t xml:space="preserve">Талдомского </w:t>
      </w:r>
      <w:r w:rsidR="0031413F">
        <w:rPr>
          <w:rFonts w:ascii="Times New Roman" w:hAnsi="Times New Roman" w:cs="Times New Roman"/>
          <w:sz w:val="28"/>
          <w:szCs w:val="28"/>
        </w:rPr>
        <w:t>городского округа на 20</w:t>
      </w:r>
      <w:r w:rsidR="000C0A21">
        <w:rPr>
          <w:rFonts w:ascii="Times New Roman" w:hAnsi="Times New Roman" w:cs="Times New Roman"/>
          <w:sz w:val="28"/>
          <w:szCs w:val="28"/>
        </w:rPr>
        <w:t>20</w:t>
      </w:r>
      <w:r w:rsidR="003141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0A21">
        <w:rPr>
          <w:rFonts w:ascii="Times New Roman" w:hAnsi="Times New Roman" w:cs="Times New Roman"/>
          <w:sz w:val="28"/>
          <w:szCs w:val="28"/>
        </w:rPr>
        <w:t>1</w:t>
      </w:r>
      <w:r w:rsidRPr="005F4146">
        <w:rPr>
          <w:rFonts w:ascii="Times New Roman" w:hAnsi="Times New Roman" w:cs="Times New Roman"/>
          <w:sz w:val="28"/>
          <w:szCs w:val="28"/>
        </w:rPr>
        <w:t xml:space="preserve"> и 202</w:t>
      </w:r>
      <w:r w:rsidR="000C0A21">
        <w:rPr>
          <w:rFonts w:ascii="Times New Roman" w:hAnsi="Times New Roman" w:cs="Times New Roman"/>
          <w:sz w:val="28"/>
          <w:szCs w:val="28"/>
        </w:rPr>
        <w:t>2</w:t>
      </w:r>
      <w:r w:rsidRPr="005F4146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председателем Контрольно-счетно</w:t>
      </w:r>
      <w:r w:rsidR="000C0A21">
        <w:rPr>
          <w:rFonts w:ascii="Times New Roman" w:hAnsi="Times New Roman" w:cs="Times New Roman"/>
          <w:sz w:val="28"/>
          <w:szCs w:val="28"/>
        </w:rPr>
        <w:t xml:space="preserve">й палаты </w:t>
      </w:r>
      <w:r>
        <w:rPr>
          <w:rFonts w:ascii="Times New Roman" w:hAnsi="Times New Roman" w:cs="Times New Roman"/>
          <w:sz w:val="28"/>
          <w:szCs w:val="28"/>
        </w:rPr>
        <w:t>Талдомского</w:t>
      </w:r>
      <w:r w:rsidR="00E92F8E">
        <w:rPr>
          <w:rFonts w:ascii="Times New Roman" w:hAnsi="Times New Roman" w:cs="Times New Roman"/>
          <w:sz w:val="28"/>
          <w:szCs w:val="28"/>
        </w:rPr>
        <w:t xml:space="preserve"> </w:t>
      </w:r>
      <w:r w:rsidR="000C0A2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92F8E">
        <w:rPr>
          <w:rFonts w:ascii="Times New Roman" w:hAnsi="Times New Roman" w:cs="Times New Roman"/>
          <w:sz w:val="28"/>
          <w:szCs w:val="28"/>
        </w:rPr>
        <w:t xml:space="preserve"> </w:t>
      </w:r>
      <w:r w:rsidR="000C0A21">
        <w:rPr>
          <w:rFonts w:ascii="Times New Roman" w:hAnsi="Times New Roman" w:cs="Times New Roman"/>
          <w:sz w:val="28"/>
          <w:szCs w:val="28"/>
        </w:rPr>
        <w:t>05</w:t>
      </w:r>
      <w:r w:rsidR="00B466C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92F8E">
        <w:rPr>
          <w:rFonts w:ascii="Times New Roman" w:hAnsi="Times New Roman" w:cs="Times New Roman"/>
          <w:sz w:val="28"/>
          <w:szCs w:val="28"/>
        </w:rPr>
        <w:t xml:space="preserve"> 201</w:t>
      </w:r>
      <w:r w:rsidR="000C0A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 напр</w:t>
      </w:r>
      <w:r w:rsidR="00B466C2">
        <w:rPr>
          <w:rFonts w:ascii="Times New Roman" w:hAnsi="Times New Roman" w:cs="Times New Roman"/>
          <w:sz w:val="28"/>
          <w:szCs w:val="28"/>
        </w:rPr>
        <w:t>авлено в</w:t>
      </w:r>
      <w:r w:rsidR="00552C9B">
        <w:rPr>
          <w:rFonts w:ascii="Times New Roman" w:hAnsi="Times New Roman" w:cs="Times New Roman"/>
          <w:sz w:val="28"/>
          <w:szCs w:val="28"/>
        </w:rPr>
        <w:t xml:space="preserve"> Совет депутатов и Главе Т</w:t>
      </w:r>
      <w:r w:rsidR="00E92F8E">
        <w:rPr>
          <w:rFonts w:ascii="Times New Roman" w:hAnsi="Times New Roman" w:cs="Times New Roman"/>
          <w:sz w:val="28"/>
          <w:szCs w:val="28"/>
        </w:rPr>
        <w:t>алдомского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146" w:rsidRPr="005F4146" w:rsidRDefault="005F4146" w:rsidP="005F41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результатах проведенной</w:t>
      </w:r>
      <w:r w:rsidRPr="005F4146">
        <w:rPr>
          <w:rFonts w:ascii="Times New Roman" w:hAnsi="Times New Roman" w:cs="Times New Roman"/>
          <w:sz w:val="28"/>
          <w:szCs w:val="28"/>
        </w:rPr>
        <w:t xml:space="preserve"> экспертизы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F4146">
        <w:rPr>
          <w:rFonts w:ascii="Times New Roman" w:hAnsi="Times New Roman" w:cs="Times New Roman"/>
          <w:sz w:val="28"/>
          <w:szCs w:val="28"/>
        </w:rPr>
        <w:t xml:space="preserve"> решения «О бюджете</w:t>
      </w:r>
      <w:r w:rsidR="00552C9B">
        <w:rPr>
          <w:rFonts w:ascii="Times New Roman" w:hAnsi="Times New Roman" w:cs="Times New Roman"/>
          <w:sz w:val="28"/>
          <w:szCs w:val="28"/>
        </w:rPr>
        <w:t xml:space="preserve"> </w:t>
      </w:r>
      <w:r w:rsidRPr="005F4146">
        <w:rPr>
          <w:rFonts w:ascii="Times New Roman" w:hAnsi="Times New Roman" w:cs="Times New Roman"/>
          <w:sz w:val="28"/>
          <w:szCs w:val="28"/>
        </w:rPr>
        <w:t>Т</w:t>
      </w:r>
      <w:r w:rsidR="00E92F8E">
        <w:rPr>
          <w:rFonts w:ascii="Times New Roman" w:hAnsi="Times New Roman" w:cs="Times New Roman"/>
          <w:sz w:val="28"/>
          <w:szCs w:val="28"/>
        </w:rPr>
        <w:t>алдомского городского округа на 20</w:t>
      </w:r>
      <w:r w:rsidR="000C0A21">
        <w:rPr>
          <w:rFonts w:ascii="Times New Roman" w:hAnsi="Times New Roman" w:cs="Times New Roman"/>
          <w:sz w:val="28"/>
          <w:szCs w:val="28"/>
        </w:rPr>
        <w:t>20</w:t>
      </w:r>
      <w:r w:rsidR="00E92F8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C0A21">
        <w:rPr>
          <w:rFonts w:ascii="Times New Roman" w:hAnsi="Times New Roman" w:cs="Times New Roman"/>
          <w:sz w:val="28"/>
          <w:szCs w:val="28"/>
        </w:rPr>
        <w:t>1</w:t>
      </w:r>
      <w:r w:rsidR="00E92F8E">
        <w:rPr>
          <w:rFonts w:ascii="Times New Roman" w:hAnsi="Times New Roman" w:cs="Times New Roman"/>
          <w:sz w:val="28"/>
          <w:szCs w:val="28"/>
        </w:rPr>
        <w:t xml:space="preserve"> и 202</w:t>
      </w:r>
      <w:r w:rsidR="000C0A21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F4146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можно найти в разделе </w:t>
      </w:r>
      <w:r w:rsidRPr="005F4146">
        <w:rPr>
          <w:rFonts w:ascii="Times New Roman" w:hAnsi="Times New Roman" w:cs="Times New Roman"/>
          <w:b/>
          <w:sz w:val="28"/>
          <w:szCs w:val="28"/>
        </w:rPr>
        <w:t>«</w:t>
      </w:r>
      <w:r w:rsidRPr="005F4146">
        <w:rPr>
          <w:rFonts w:ascii="Times New Roman" w:hAnsi="Times New Roman" w:cs="Times New Roman"/>
          <w:b/>
          <w:bCs/>
          <w:sz w:val="28"/>
          <w:szCs w:val="28"/>
        </w:rPr>
        <w:t>Информация о результатах проведенных контрольных и экспертно-аналитических мероприятиях, выявленных нарушениях и принятых мерах»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4146" w:rsidRPr="005F4146" w:rsidRDefault="005F4146" w:rsidP="005F41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587" w:rsidRPr="00D53D37" w:rsidRDefault="00134587" w:rsidP="00B23C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D37" w:rsidRDefault="00D53D37"/>
    <w:sectPr w:rsidR="00D5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ED"/>
    <w:rsid w:val="000C0A21"/>
    <w:rsid w:val="00134587"/>
    <w:rsid w:val="00217BB9"/>
    <w:rsid w:val="003015C4"/>
    <w:rsid w:val="0031413F"/>
    <w:rsid w:val="00337099"/>
    <w:rsid w:val="00552C9B"/>
    <w:rsid w:val="00560B98"/>
    <w:rsid w:val="005F4146"/>
    <w:rsid w:val="00697F43"/>
    <w:rsid w:val="006C36CD"/>
    <w:rsid w:val="009D4687"/>
    <w:rsid w:val="00AE303A"/>
    <w:rsid w:val="00B23C24"/>
    <w:rsid w:val="00B466C2"/>
    <w:rsid w:val="00C81932"/>
    <w:rsid w:val="00D53D37"/>
    <w:rsid w:val="00DB3877"/>
    <w:rsid w:val="00E92F8E"/>
    <w:rsid w:val="00F306E1"/>
    <w:rsid w:val="00F762ED"/>
    <w:rsid w:val="00FC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511A"/>
  <w15:chartTrackingRefBased/>
  <w15:docId w15:val="{040E0349-1A75-4EFE-83F7-DC17A1C4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2019-12-16T06:09:00Z</dcterms:created>
  <dcterms:modified xsi:type="dcterms:W3CDTF">2019-12-16T06:13:00Z</dcterms:modified>
</cp:coreProperties>
</file>